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B61F8">
      <w:pPr>
        <w:pStyle w:val="2"/>
        <w:keepNext w:val="0"/>
        <w:keepLines w:val="0"/>
        <w:widowControl/>
        <w:suppressLineNumbers w:val="0"/>
        <w:jc w:val="center"/>
      </w:pPr>
      <w:bookmarkStart w:id="0" w:name="_GoBack"/>
      <w:r>
        <w:rPr>
          <w:rFonts w:ascii="Microsoft YaHei UI" w:hAnsi="Microsoft YaHei UI" w:eastAsia="Microsoft YaHei UI" w:cs="Microsoft YaHei UI"/>
          <w:b/>
          <w:bCs/>
          <w:i w:val="0"/>
          <w:iCs w:val="0"/>
          <w:color w:val="D92142"/>
          <w:spacing w:val="7"/>
          <w:sz w:val="30"/>
          <w:szCs w:val="30"/>
        </w:rPr>
        <w:t>都匀市国有资本经营管理有限公司</w:t>
      </w:r>
    </w:p>
    <w:p w14:paraId="1AB91BFC">
      <w:pPr>
        <w:pStyle w:val="2"/>
        <w:keepNext w:val="0"/>
        <w:keepLines w:val="0"/>
        <w:widowControl/>
        <w:suppressLineNumbers w:val="0"/>
        <w:jc w:val="center"/>
      </w:pPr>
      <w:r>
        <w:rPr>
          <w:rFonts w:hint="eastAsia" w:ascii="Microsoft YaHei UI" w:hAnsi="Microsoft YaHei UI" w:eastAsia="Microsoft YaHei UI" w:cs="Microsoft YaHei UI"/>
          <w:b/>
          <w:bCs/>
          <w:i w:val="0"/>
          <w:iCs w:val="0"/>
          <w:color w:val="D92142"/>
          <w:spacing w:val="7"/>
          <w:sz w:val="30"/>
          <w:szCs w:val="30"/>
        </w:rPr>
        <w:t>2025年度面向社会公开招聘工作人员</w:t>
      </w:r>
    </w:p>
    <w:p w14:paraId="4435F6E0">
      <w:pPr>
        <w:pStyle w:val="2"/>
        <w:keepNext w:val="0"/>
        <w:keepLines w:val="0"/>
        <w:widowControl/>
        <w:suppressLineNumbers w:val="0"/>
        <w:jc w:val="center"/>
      </w:pPr>
      <w:r>
        <w:rPr>
          <w:rFonts w:hint="eastAsia" w:ascii="Microsoft YaHei UI" w:hAnsi="Microsoft YaHei UI" w:eastAsia="Microsoft YaHei UI" w:cs="Microsoft YaHei UI"/>
          <w:b/>
          <w:bCs/>
          <w:i w:val="0"/>
          <w:iCs w:val="0"/>
          <w:color w:val="D92142"/>
          <w:spacing w:val="7"/>
          <w:sz w:val="30"/>
          <w:szCs w:val="30"/>
        </w:rPr>
        <w:t>（第一批次）简章</w:t>
      </w:r>
    </w:p>
    <w:p w14:paraId="0515BE91">
      <w:pPr>
        <w:pStyle w:val="2"/>
        <w:keepNext w:val="0"/>
        <w:keepLines w:val="0"/>
        <w:widowControl/>
        <w:suppressLineNumbers w:val="0"/>
        <w:ind w:left="0" w:firstLine="420"/>
      </w:pPr>
      <w:r>
        <w:rPr>
          <w:rFonts w:hint="eastAsia" w:ascii="Microsoft YaHei UI" w:hAnsi="Microsoft YaHei UI" w:eastAsia="Microsoft YaHei UI" w:cs="Microsoft YaHei UI"/>
          <w:b w:val="0"/>
          <w:bCs w:val="0"/>
          <w:i w:val="0"/>
          <w:iCs w:val="0"/>
          <w:spacing w:val="7"/>
          <w:sz w:val="25"/>
          <w:szCs w:val="25"/>
        </w:rPr>
        <w:t>为进一步满足都匀市国有资本经营管理有限公司用工需求，结合公司及下属企业业务量增加的实际，特制定《都匀市国有资本经营管理有限公司2025年度面向社会公开招聘工作人员（第一批次）简章》（以下简称《招聘简章》）。</w:t>
      </w:r>
    </w:p>
    <w:p w14:paraId="23245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一、招聘原则和方法</w:t>
      </w:r>
    </w:p>
    <w:p w14:paraId="2A944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招聘坚持德才兼备、以德为先的选人标准，按照“民主、公开、竞争、择优”原则，通过发布招聘简章、报名、资格初审、测评、资格复审、面试、体检、考察、公示、聘用的程序进行。</w:t>
      </w:r>
    </w:p>
    <w:p w14:paraId="36F8E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二、招聘岗位及要求</w:t>
      </w:r>
    </w:p>
    <w:p w14:paraId="67243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本次公开招聘</w:t>
      </w: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工作人员共10名，分为专业技术岗、管理岗</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。具体岗位、学历及专业等要求详见《都匀市国有资本经营管理有限公司2025年度面向社会公开招聘工作人员（第一批次）岗位一览表》（附表）。</w:t>
      </w:r>
    </w:p>
    <w:p w14:paraId="635870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三、资格条件</w:t>
      </w:r>
    </w:p>
    <w:p w14:paraId="6375A0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（一）基本条件</w:t>
      </w:r>
    </w:p>
    <w:p w14:paraId="3AF87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1.具有中华人民共和国国籍，拥护中华人民共和国宪法，拥护中国共产党领导，热爱社会主义；</w:t>
      </w:r>
    </w:p>
    <w:p w14:paraId="7433B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2.具有良好的素质和品行，遵纪守法，爱岗敬业，吃苦耐劳，服从管理，热爱集体;</w:t>
      </w:r>
    </w:p>
    <w:p w14:paraId="36BED1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3.具有符合岗位要求的学历专业、工作能力和资格条件;</w:t>
      </w:r>
    </w:p>
    <w:p w14:paraId="1E472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4.具有能正常履行招聘岗位职责的身体条件，身心健康，无传染性疾病、无精神性疾病；</w:t>
      </w:r>
    </w:p>
    <w:p w14:paraId="5EC21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5.年龄在18周岁及以上（2007年9月12日及以前出生），具体岗位年龄要求详见附表。</w:t>
      </w:r>
    </w:p>
    <w:p w14:paraId="0C075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本次招聘所涉及年龄计算截止日期均为2025年9月12日（含）。</w:t>
      </w:r>
    </w:p>
    <w:p w14:paraId="76DD6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6.招聘岗位要求的相关资格条件，须按岗位要求取得相关资格，并在现场资格复审时提供符合条件的证书原件（或成绩合格等证明）。</w:t>
      </w:r>
    </w:p>
    <w:p w14:paraId="28A2C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7.国（境）外留学回国人员须提供教育部留学服务中心国外学历学位认证书等证书。</w:t>
      </w:r>
    </w:p>
    <w:p w14:paraId="7CC37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8.具备拟报考岗位所需的其他资格条件。</w:t>
      </w:r>
    </w:p>
    <w:p w14:paraId="13F83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（二）有下列情形之一的人员不得应聘：</w:t>
      </w:r>
    </w:p>
    <w:p w14:paraId="6C0EE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1.不能坚持党的基本路线，在重大政治问题上不能与党中央保持一致；</w:t>
      </w:r>
    </w:p>
    <w:p w14:paraId="406E0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2.尚在试用期或服务期内在职在编的公务员、事业单位工作人员；</w:t>
      </w:r>
    </w:p>
    <w:p w14:paraId="4F8B5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3.在读的普通高等教育非2025届毕业生或现役军人；</w:t>
      </w:r>
    </w:p>
    <w:p w14:paraId="7B87E9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4.曾因犯罪受过刑事处罚的人员；</w:t>
      </w:r>
    </w:p>
    <w:p w14:paraId="138C6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5.被依法列入失信联合惩戒对象的人员；</w:t>
      </w:r>
    </w:p>
    <w:p w14:paraId="571D6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6.曾被开除公职或在机关、事业单位被辞退未满5年的人员；</w:t>
      </w:r>
    </w:p>
    <w:p w14:paraId="22992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7.在公务员招录或事业单位招聘考试中被认定有舞弊等严重违反纪律行为且仍在不得报考期限内的人员；</w:t>
      </w:r>
    </w:p>
    <w:p w14:paraId="28C0CF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8.受到党纪、政纪处分尚在影响期的人员；</w:t>
      </w:r>
    </w:p>
    <w:p w14:paraId="6F0FB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9.涉嫌违法违纪被调查尚未结束（结案）的人员；</w:t>
      </w:r>
    </w:p>
    <w:p w14:paraId="479220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10.有违法违纪行为正在接受审查的；</w:t>
      </w:r>
    </w:p>
    <w:p w14:paraId="30022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11.有其他违反党和国家法律法规等行为的；</w:t>
      </w:r>
    </w:p>
    <w:p w14:paraId="5BE92A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12.不符合招聘对象、报考条件或岗位所需资格条件的人员。</w:t>
      </w:r>
    </w:p>
    <w:p w14:paraId="25B61D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四、招聘程序</w:t>
      </w:r>
    </w:p>
    <w:p w14:paraId="0E003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（一）发布公告</w:t>
      </w:r>
    </w:p>
    <w:p w14:paraId="1C48C5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2025年9月12日在“黔南人力资源公司”微信公众号发布招聘简章。</w:t>
      </w:r>
    </w:p>
    <w:p w14:paraId="226FC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（二）报名方式</w:t>
      </w:r>
    </w:p>
    <w:p w14:paraId="58668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网上报名按以下程序进行：</w:t>
      </w:r>
    </w:p>
    <w:p w14:paraId="147AD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报考人员在规定时间内2025年</w:t>
      </w:r>
      <w:r>
        <w:rPr>
          <w:rFonts w:hint="eastAsia" w:ascii="Microsoft YaHei UI" w:hAnsi="Microsoft YaHei UI" w:eastAsia="Microsoft YaHei UI" w:cs="Microsoft YaHei UI"/>
          <w:b/>
          <w:bCs/>
          <w:i w:val="0"/>
          <w:iCs w:val="0"/>
          <w:caps w:val="0"/>
          <w:color w:val="000000"/>
          <w:spacing w:val="7"/>
          <w:sz w:val="25"/>
          <w:szCs w:val="25"/>
          <w:bdr w:val="none" w:color="auto" w:sz="0" w:space="0"/>
          <w:shd w:val="clear" w:fill="FFFFFF"/>
        </w:rPr>
        <w:t>9月22日9:00至9月26日17:00</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，登录“黔南州公开招聘报名服务平台”（网址：https://bm.bjpass.com/front/site/qnrcjy）进行网上报名。也可扫描文末二维码进行报名。</w:t>
      </w:r>
    </w:p>
    <w:p w14:paraId="7550F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报名时，考生需将本人身份证、学历证书、学位证书、资格/职称证书原件等材料扫描成PDF电子版上传至报名系统，相关材料上传截止时间和报名截止时间一致。</w:t>
      </w:r>
    </w:p>
    <w:p w14:paraId="3B04B8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报考人员根据岗位专业等要求选择一个岗位进行报名，报名与考试时使用的本人有效居民身份证必须一致。报名时，报考人员须仔细阅读《招聘简章》并签署网上报名诚信报考承诺书。如实填写报名信息，所填信息及照片核对无误后，必须点击“提交审核”按钮提交报名信息。提交的资料应当真实、准确、完整。报考人员提交报名审核申请后应及时登录查看网上审核结果，通过资格审核的报考人员，不得再报考其他岗位。</w:t>
      </w:r>
    </w:p>
    <w:p w14:paraId="090637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报考人员故意隐瞒本人重要信息或提供虚假报考申请材料的，一经查实，取消进入下一个环节的资格。</w:t>
      </w:r>
    </w:p>
    <w:p w14:paraId="15D654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w:t>
      </w:r>
      <w:r>
        <w:rPr>
          <w:rStyle w:val="5"/>
          <w:rFonts w:hint="eastAsia" w:ascii="Microsoft YaHei UI" w:hAnsi="Microsoft YaHei UI" w:eastAsia="Microsoft YaHei UI" w:cs="Microsoft YaHei UI"/>
          <w:b/>
          <w:bCs/>
          <w:i w:val="0"/>
          <w:iCs w:val="0"/>
          <w:caps w:val="0"/>
          <w:spacing w:val="7"/>
          <w:sz w:val="25"/>
          <w:szCs w:val="25"/>
          <w:bdr w:val="none" w:color="auto" w:sz="0" w:space="0"/>
          <w:shd w:val="clear" w:fill="FFFFFF"/>
        </w:rPr>
        <w:t>三）资格审查</w:t>
      </w:r>
    </w:p>
    <w:p w14:paraId="59062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资格初审时间为2025年9月22日9:00至9月27日17:00。资格初审由都匀市国有资本经营管理有限公司具体负责，对已提交报名申请的报考人员信息在24小时内审核完毕。</w:t>
      </w:r>
    </w:p>
    <w:p w14:paraId="50D96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根据报考人员填报的个人信息，对照《招聘简章》和岗位所需的资格条件进行资格初审，经初审合格的予以审核通过。</w:t>
      </w:r>
    </w:p>
    <w:p w14:paraId="7B554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对符合报名条件的，不得拒绝报名；对审查不合格的，应说明理由。资格初审不合格人员，在报名期间（2025年9月26日17:00前）可如实修改报名信息并重新提交。2025年9月26日17:00至9月27日17:00期间，报考申请未审核的，不得再修改任何报名信息，审核未通过的，视为报名失败。</w:t>
      </w:r>
    </w:p>
    <w:p w14:paraId="563BDA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因报考人员未认真阅读或误读《招聘简章》及《岗位一览表》（附表），报考不符合条件岗位的，后果由考生自负。</w:t>
      </w:r>
    </w:p>
    <w:p w14:paraId="6C0926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资格审查贯穿招聘工作全过程，若故意隐瞒本人重要信息，一经查实，参照有关规定严肃处理。</w:t>
      </w:r>
    </w:p>
    <w:p w14:paraId="32A4E5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（四）网上缴费</w:t>
      </w:r>
    </w:p>
    <w:p w14:paraId="255F4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资格初审合格的报考人员于2025年9月22日9:00至9月28日17:00期间进入“黔南州公开招聘报名服务平台”缴纳考试费，考试报名费为100.00元/人。</w:t>
      </w:r>
    </w:p>
    <w:p w14:paraId="081118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网上缴费结束后，贵州弘能科建建设有限公司建筑工程技术岗及管理岗，报名人数与计划招聘人数达不到3：1比例的岗位，该岗位招聘计划予以取消，招聘计划取消的，由报考该岗位的考生本人申请，经招聘领导小组同意后，给予改报符合报考条件的岗位。因所报考岗位取消且本人自愿放弃报考或无适合岗位改报的，给予退费。改报岗位和退费的截止时间为2025年9月30日17：00。</w:t>
      </w:r>
    </w:p>
    <w:p w14:paraId="69981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鉴于都匀市匀创电梯有限公司电梯维修岗为少数专业技术岗位，该岗位根据实际缴费人数，确定参加实操人员。</w:t>
      </w:r>
    </w:p>
    <w:p w14:paraId="0DBAC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（五）准考证打印</w:t>
      </w:r>
    </w:p>
    <w:p w14:paraId="416ED5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1.贵州弘能科建建设有限公司建筑工程技术岗，报名确认并缴费成功后，报考人员于2025年10月10日9:00至10月11日17:00访问“黔南州公开招聘报名服务平台”</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lang w:eastAsia="zh-CN"/>
        </w:rPr>
        <w:t>登录</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报名系统自行打印初评准考证。</w:t>
      </w:r>
    </w:p>
    <w:p w14:paraId="62517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2.都匀市匀创电梯有限公司电梯维修岗，报名确认并缴费成功后，报考人员于2025年10月10日9:00至10月11日17:00访问“黔南州公开招聘报名服务平台”</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lang w:eastAsia="zh-CN"/>
        </w:rPr>
        <w:t>登录</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报名系统自行打印实操准考证。</w:t>
      </w:r>
    </w:p>
    <w:p w14:paraId="7EDE2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3.管理岗报名确认并缴费成功后，报考人员于2025年10月16日9:00至10月17日17:00访问“黔南州公开招聘报名服务平台”</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lang w:eastAsia="zh-CN"/>
        </w:rPr>
        <w:t>登录</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报名系统自行打印笔试准考证。</w:t>
      </w:r>
    </w:p>
    <w:p w14:paraId="1D643F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五、测评方式</w:t>
      </w:r>
    </w:p>
    <w:p w14:paraId="40B368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（一）贵州弘能科建建设有限公司建筑工程技术岗</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，采取初评与面试相结合的方式；根据初评成绩，由高到低确定进入下一环节人员名单。</w:t>
      </w:r>
    </w:p>
    <w:p w14:paraId="7C999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（二）都匀市匀创电梯有限公司电梯维修岗</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，采取实操与面试相结合的方式。根据实操成绩，由高到低确定进入下一环节人员名单。</w:t>
      </w:r>
    </w:p>
    <w:p w14:paraId="44F80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（三）管理岗</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，采取笔试与面试相结合的方式；根据笔试成绩，由高到低确定进入下一环节人员名单。</w:t>
      </w:r>
    </w:p>
    <w:p w14:paraId="27130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笔试采取闭卷方式进行，笔试内容为《综合能力测试》，满分100分，时长120分钟，占考生个人总成绩的40%。</w:t>
      </w:r>
    </w:p>
    <w:p w14:paraId="5F4D7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（四）测评对象：</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通过资格初审并缴费成功的报考人员凭与报考岗位相对应测评方式的准考证和有效居民身份证（或社会保障卡原件）参加测评。</w:t>
      </w:r>
    </w:p>
    <w:p w14:paraId="1B435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（五）测评时间、地点：</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本次招聘测评考点均设置在黔南州都匀市，具体测评时间、地点详见准考证。</w:t>
      </w:r>
    </w:p>
    <w:p w14:paraId="06FB37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六、资格复审</w:t>
      </w:r>
    </w:p>
    <w:p w14:paraId="41140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资格复审由都匀市国有资本经营管理有限公司组织实施，采取现场审查方式进行。</w:t>
      </w:r>
    </w:p>
    <w:p w14:paraId="3565B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（一）资格复审对象：</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按照所报岗位报考人员测评成绩从高到低的顺序与岗位招聘计划数3:1比例（含3:1）确定资格复审人员名单；报考人员测评成绩名次末位并列的，同时确定为资格复审人员。</w:t>
      </w:r>
    </w:p>
    <w:p w14:paraId="7F046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（二）资格复审的方式和内容：</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资格复审根据《招聘简章》和考生网上报名时填写的有关信息和相关资料，对考生是否符合报考岗位所需条件进行现场审查。进入资格复审人员须携带以下资料到指定地点进行现场资格复审：</w:t>
      </w:r>
    </w:p>
    <w:p w14:paraId="1B458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1. 毕业证书、学位证书、有效《居民身份证》（含有效期内临时身份证）原件及复印件各1份；</w:t>
      </w:r>
    </w:p>
    <w:p w14:paraId="69841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2. 报名系统打印的本人报名表2份；</w:t>
      </w:r>
    </w:p>
    <w:p w14:paraId="7F7C0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3. 有效期内《教育部学历证书电子注册备案表》；</w:t>
      </w:r>
    </w:p>
    <w:p w14:paraId="3BCD37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4. 报考岗位要求的相关证明资料（劳动合同或社保缴纳记录证明、资格/职称证书原件等）。</w:t>
      </w:r>
    </w:p>
    <w:p w14:paraId="2FDA0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（三）资格复审时间及地点：</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由都匀市国有资本经营管理有限公司进行资格复审。经复审符合招聘岗位要求和条件的人员，由负责资格复审的人员签署意见。经复审不符合岗位应聘条件或未在规定时间内到指定地点进行资格复审的考生，不能进入下一环节，该岗位空缺人数在递补复审期内按笔试成绩由高到低依次递补。</w:t>
      </w:r>
    </w:p>
    <w:p w14:paraId="61ADED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24小时内无法联系到复审递补人员的，视为递补人员自动放弃。考生应随时关注复审公告，如因考生未阅读公告或错填联系电话、关闭电话、更改电话号码等导致无法联系未参加复审的，后果由考生本人承担。</w:t>
      </w:r>
    </w:p>
    <w:p w14:paraId="142869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资格复审结束后，资格复审合格人员名单将在“黔南人力资源公司”微信公众号公示3日。</w:t>
      </w:r>
    </w:p>
    <w:p w14:paraId="2B2916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lang w:eastAsia="zh-CN"/>
        </w:rPr>
        <w:t>资格预审</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及资格复审递补具体时间另行通知。</w:t>
      </w:r>
    </w:p>
    <w:p w14:paraId="5500D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如</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lang w:eastAsia="zh-CN"/>
        </w:rPr>
        <w:t>资格预审</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及资格复审递补合格人数与岗位招聘计划数达不到2:1的，取消该岗位招录计划。</w:t>
      </w:r>
    </w:p>
    <w:p w14:paraId="5566E9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都匀市匀创电梯有限公司电梯维修岗根据实际参加资格复审人数，确定进入下一环节人员名单。</w:t>
      </w:r>
    </w:p>
    <w:p w14:paraId="79EE8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七、面试</w:t>
      </w:r>
    </w:p>
    <w:p w14:paraId="31494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（一）面试人员：</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为公示无异议的资格复审合格人员。</w:t>
      </w:r>
    </w:p>
    <w:p w14:paraId="519D09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（二）方  式：</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面试采取结构化与面谈相结合的形式，满分100分，占考生个人总成绩的60%。因个人原因未参加面试的视为放弃此次面试资格。</w:t>
      </w:r>
    </w:p>
    <w:p w14:paraId="5B1AD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（三）面试时间、地点：</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面试时间、地点及相关事宜另行通知。</w:t>
      </w:r>
    </w:p>
    <w:p w14:paraId="119BD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八、总成绩计算</w:t>
      </w:r>
    </w:p>
    <w:p w14:paraId="4210C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（一）贵州弘能科建建设有限公司建筑工程技术岗</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w:t>
      </w:r>
    </w:p>
    <w:p w14:paraId="0445C8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总成绩=初评成绩*40%+面试成绩*60%</w:t>
      </w:r>
    </w:p>
    <w:p w14:paraId="325CF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总成绩、初评成绩、面试成绩均按“四舍五入法”保留小数点后两位数字，考生总成绩名次出现末位并列的，面试成绩高的考生进入下一环节。</w:t>
      </w:r>
    </w:p>
    <w:p w14:paraId="6EDFA6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（二）都匀市匀创电梯有限公司电梯维修岗：</w:t>
      </w:r>
    </w:p>
    <w:p w14:paraId="534696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总成绩=实操成绩*40%+面试成绩*60%</w:t>
      </w:r>
    </w:p>
    <w:p w14:paraId="2835D0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总成绩、实操成绩、面试成绩均按“四舍五入法”保留小数点后两位数字，考生总成绩名次出现末位并列的，面试成绩高的考生进入下一环节。</w:t>
      </w:r>
    </w:p>
    <w:p w14:paraId="73387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（三）管理岗：</w:t>
      </w:r>
    </w:p>
    <w:p w14:paraId="31E56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总成绩=笔试成绩*40%+面试成绩*60%</w:t>
      </w:r>
    </w:p>
    <w:p w14:paraId="2551B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总成绩、笔试成绩、面试成绩均按“四舍五入法”保留小数点后两位数字，考生总成绩名次出现末位并列的，面试成绩高的考生进入下一环节。</w:t>
      </w:r>
    </w:p>
    <w:p w14:paraId="08D53B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相应测评结束后根据所报岗位测评成绩排名，公示拟进入资格复审人员名单，公示时长为3日。</w:t>
      </w:r>
    </w:p>
    <w:p w14:paraId="47BEFD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各环节成绩在“黔南人力资源公司”微信公众号上公布。</w:t>
      </w:r>
    </w:p>
    <w:p w14:paraId="2F0993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九、体检</w:t>
      </w:r>
    </w:p>
    <w:p w14:paraId="0449B6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体检根据总成绩由高到低与岗位招聘计划数1:1确定体检对象。由都匀市国有资本经营管理有限公司组织体检，须在县(市、区)级及以上综合性医疗机构,在规定时间内进行并做出体检结论,其他结论、鉴定一律不予认可。体检项目和标准参照《公务员录用体检通用标准（试行）》（国人部发〔2005〕1号）《公务员录用体检操作手册（试行）》《关于修订〈公务员录用体检通用标准（试行）〉及〈公务员录用体检操作手册〉（试行）有关内容的通知》（人社部发〔2016〕140号）和我省的有关规定执行。</w:t>
      </w:r>
    </w:p>
    <w:p w14:paraId="3D7CCF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对体检医疗机构认为需要做进一步检查的，经主管部门研究后可进行进一步检查。体检结束后，考生对体检结果有疑义的，考生应在接到体检结果通知3个工作日内书面提出复检申请，经同意后由都匀市国有资本经营管理有限公司组织复检。复检只能进行一次，原则上在同一体检医疗机构进行，体检结果以复检结论为准。放弃体检或体检不合格的，取消进入下一环节资格。</w:t>
      </w:r>
    </w:p>
    <w:p w14:paraId="37DFB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体检时间、地点另行通知，体检费由考生自行承担。</w:t>
      </w:r>
    </w:p>
    <w:p w14:paraId="446CF9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放弃体检或体检不合格的，取消进入下一环节资格，空缺岗位则根据所报岗位总成绩由高到低依次递补体检，时间另行通知。</w:t>
      </w:r>
    </w:p>
    <w:p w14:paraId="6E000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十、考察</w:t>
      </w:r>
    </w:p>
    <w:p w14:paraId="0BAF2C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经测评、资格复审、面试、体检合格的人员，确定为考察对象。考察工作由都匀市国有资本经营管理有限公司招聘工作领导小组组织实施。考察内容主要包括报考人员政治思想、道德品质、能力素质、学习和工作表现、遵纪守法、廉洁自律以及是否需要回避等。考察时还须进一步核实报考人员是否符合规定的报考资格条件，确认其报名时提交的信息和材料是否真实、准确。</w:t>
      </w:r>
    </w:p>
    <w:p w14:paraId="03C70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具体如下：1.开具无犯罪记录证明；2.个人征信报告；3.查阅个人档案；4.如报名前有工作单位的人员，还将到该单位进行考察了解工作表现或由该单位出具工作表现证明。在考察中发现不符合条件者，视为考察不合格，报公司党委会批准后，取消其进入下一环节资格。空缺岗位则根据所报岗位总成绩由高到低依次递补体检，考察，时间另行通知。</w:t>
      </w:r>
    </w:p>
    <w:p w14:paraId="74ECE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十一、公示</w:t>
      </w:r>
    </w:p>
    <w:p w14:paraId="40FAB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经测评、面试、体检、考察合格的考生，确定为拟聘用人员，由黔南人力资源有限责任公司在“黔南人力资源公司”公众号公示五个工作日，接受社会监督。公示期间有举报并经查实有严重问题影响聘用的，取消聘用资格，一时尚难查实的，暂缓聘用，待查实</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lang w:eastAsia="zh-CN"/>
        </w:rPr>
        <w:t>并作出</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结论后再决定是否聘用。</w:t>
      </w:r>
    </w:p>
    <w:p w14:paraId="58752D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十二、聘用</w:t>
      </w:r>
    </w:p>
    <w:p w14:paraId="68E094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公示结束后，由都匀市国有资本经营管理有限公司按规定办理聘用手续。被聘用人员除不可抗力的因素外，超过规定报到时间10天仍未报到的，取消聘用资格。对不予聘用、被取消聘用及放弃聘用所空缺的岗位，不予递补。</w:t>
      </w:r>
    </w:p>
    <w:p w14:paraId="4FF2B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十三、试用期</w:t>
      </w:r>
    </w:p>
    <w:p w14:paraId="51DB95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被聘用人员试用期为两个月，试用期满后，经都匀市国有资本经营管理有限公司考核领导小组考核合格后正式安排岗位。</w:t>
      </w:r>
    </w:p>
    <w:p w14:paraId="325122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拟聘用人员与原工作单位有录（聘）用关系的，在新单位正式聘用前，须与原单位解除录（聘）用关系。</w:t>
      </w:r>
    </w:p>
    <w:p w14:paraId="7F7D2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十四、待遇</w:t>
      </w:r>
    </w:p>
    <w:p w14:paraId="2008E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被聘用人员薪资参照《都匀市国有资本经营管理有限公司薪酬管理方案（试行）》执行。</w:t>
      </w:r>
    </w:p>
    <w:p w14:paraId="2FECE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十五、纪律要求</w:t>
      </w:r>
    </w:p>
    <w:p w14:paraId="7BAE3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本次公开招聘工作公司纪检监察室以及社会的监督。如有弄虚作假或徇私舞弊等行为的，一经查实，将按照有关规定严肃处理。</w:t>
      </w:r>
    </w:p>
    <w:p w14:paraId="19A35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十六、</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招聘工作未尽事宜及特殊情况，由都匀市国有资本经营管理有限公司公开招聘工作领导小组研究确定。</w:t>
      </w:r>
    </w:p>
    <w:p w14:paraId="763B0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（一）</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公开招聘期间，请考生密切关注“黔南人力”微信公众号有关公告，注意保持联系，电话畅通。因考生未阅读或误读而引起的后果由考生自负；因联系电话变更、关机、停机、呼叫转移或不接电话等，造成联系不上考生的，后果由考生自负。</w:t>
      </w:r>
    </w:p>
    <w:p w14:paraId="2E80A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（二）</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本次公开招聘考试不指定考试用书。不举办任何培训班或委托任何个人或机构举办培训班。</w:t>
      </w:r>
    </w:p>
    <w:p w14:paraId="40B57F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7"/>
          <w:sz w:val="25"/>
          <w:szCs w:val="25"/>
          <w:bdr w:val="none" w:color="auto" w:sz="0" w:space="0"/>
          <w:shd w:val="clear" w:fill="FFFFFF"/>
        </w:rPr>
        <w:t>（三）</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在招聘各环节中，国家相关部门出台新规定的，按新规定执行。</w:t>
      </w:r>
    </w:p>
    <w:p w14:paraId="5C1B8A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十七、</w:t>
      </w: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本《简章》解释权属都匀市国有资本经营管理有限公司公开招聘工作领导小组办公室。</w:t>
      </w:r>
    </w:p>
    <w:p w14:paraId="22AFD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color w:val="7B0C00"/>
          <w:spacing w:val="7"/>
          <w:sz w:val="25"/>
          <w:szCs w:val="25"/>
          <w:bdr w:val="none" w:color="auto" w:sz="0" w:space="0"/>
          <w:shd w:val="clear" w:fill="FFFFFF"/>
        </w:rPr>
        <w:t>十八、联系方式</w:t>
      </w:r>
    </w:p>
    <w:p w14:paraId="7074ED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报名咨询电话：13985774997 13985798088</w:t>
      </w:r>
    </w:p>
    <w:p w14:paraId="5CED3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（工作日9：00-12：00，14：30-17：30）</w:t>
      </w:r>
    </w:p>
    <w:p w14:paraId="23D4E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报名系统咨询电话：0854-8256436</w:t>
      </w:r>
    </w:p>
    <w:p w14:paraId="0E541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val="0"/>
          <w:bCs w:val="0"/>
          <w:i w:val="0"/>
          <w:iCs w:val="0"/>
          <w:caps w:val="0"/>
          <w:spacing w:val="7"/>
          <w:sz w:val="25"/>
          <w:szCs w:val="25"/>
          <w:bdr w:val="none" w:color="auto" w:sz="0" w:space="0"/>
          <w:shd w:val="clear" w:fill="FFFFFF"/>
        </w:rPr>
        <w:t>监督举报电话：0854-7108805</w:t>
      </w:r>
    </w:p>
    <w:p w14:paraId="7CFC5B18"/>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B08B2"/>
    <w:rsid w:val="1BDB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2025-09-16T02:15:00Z</dcterms:created>
  <dc:creator>川</dc:creator>
  <cp:lastModifiedBy>川</cp:lastModifiedBy>
  <dcterms:modified xsi:type="dcterms:W3CDTF">2025-09-16T02:23:43Z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4EC18008AFD142B8BB0C211219ECD32B_11</vt:lpwstr>
  </property>
  <property fmtid="{D5CDD505-2E9C-101B-9397-08002B2CF9AE}" pid="4" name="KSOTemplateDocerSaveRecord">
    <vt:lpwstr>eyJoZGlkIjoiNTcwNGU0MzU4MWZlYTdmMWU2MzU1N2ExNDg0ZGRmMjUiLCJ1c2VySWQiOiI4Mjg1NDk0MDEifQ==</vt:lpwstr>
  </property>
</Properties>
</file>